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b w:val="1"/>
          <w:bCs w:val="1"/>
          <w:color w:val="00f900"/>
          <w:sz w:val="32"/>
          <w:szCs w:val="32"/>
          <w:u w:color="0432ff"/>
        </w:rPr>
      </w:pPr>
      <w:r>
        <w:rPr>
          <w:b w:val="1"/>
          <w:bCs w:val="1"/>
          <w:color w:val="00f900"/>
          <w:sz w:val="32"/>
          <w:szCs w:val="32"/>
          <w:u w:color="0432ff"/>
          <w:rtl w:val="0"/>
        </w:rPr>
        <w:t>Zg</w:t>
      </w:r>
      <w:r>
        <w:rPr>
          <w:b w:val="1"/>
          <w:bCs w:val="1"/>
          <w:color w:val="00f900"/>
          <w:sz w:val="32"/>
          <w:szCs w:val="32"/>
          <w:u w:color="0432ff"/>
          <w:rtl w:val="0"/>
        </w:rPr>
        <w:t>ł</w:t>
      </w:r>
      <w:r>
        <w:rPr>
          <w:b w:val="1"/>
          <w:bCs w:val="1"/>
          <w:color w:val="00f900"/>
          <w:sz w:val="32"/>
          <w:szCs w:val="32"/>
          <w:u w:color="0432ff"/>
          <w:rtl w:val="0"/>
        </w:rPr>
        <w:t>oszenie na X</w:t>
      </w:r>
      <w:r>
        <w:rPr>
          <w:b w:val="1"/>
          <w:bCs w:val="1"/>
          <w:color w:val="00f900"/>
          <w:sz w:val="32"/>
          <w:szCs w:val="32"/>
          <w:u w:color="0432ff"/>
          <w:rtl w:val="0"/>
        </w:rPr>
        <w:t>I</w:t>
      </w:r>
      <w:r>
        <w:rPr>
          <w:b w:val="1"/>
          <w:bCs w:val="1"/>
          <w:color w:val="00f900"/>
          <w:sz w:val="32"/>
          <w:szCs w:val="32"/>
          <w:u w:color="0432ff"/>
          <w:rtl w:val="0"/>
        </w:rPr>
        <w:t xml:space="preserve"> Turniej Ta</w:t>
      </w:r>
      <w:r>
        <w:rPr>
          <w:b w:val="1"/>
          <w:bCs w:val="1"/>
          <w:color w:val="00f900"/>
          <w:sz w:val="32"/>
          <w:szCs w:val="32"/>
          <w:u w:color="0432ff"/>
          <w:rtl w:val="0"/>
        </w:rPr>
        <w:t>ń</w:t>
      </w:r>
      <w:r>
        <w:rPr>
          <w:b w:val="1"/>
          <w:bCs w:val="1"/>
          <w:color w:val="00f900"/>
          <w:sz w:val="32"/>
          <w:szCs w:val="32"/>
          <w:u w:color="0432ff"/>
          <w:rtl w:val="0"/>
        </w:rPr>
        <w:t>ca Nowoczesnego KeepArt</w:t>
      </w:r>
    </w:p>
    <w:p>
      <w:pPr>
        <w:pStyle w:val="Normal.0"/>
        <w:jc w:val="center"/>
        <w:rPr>
          <w:b w:val="1"/>
          <w:bCs w:val="1"/>
          <w:color w:val="00f900"/>
          <w:sz w:val="32"/>
          <w:szCs w:val="32"/>
          <w:u w:color="0432ff"/>
        </w:rPr>
      </w:pPr>
      <w:r>
        <w:rPr>
          <w:b w:val="1"/>
          <w:bCs w:val="1"/>
          <w:color w:val="00f900"/>
          <w:sz w:val="32"/>
          <w:szCs w:val="32"/>
          <w:u w:color="0432ff"/>
          <w:rtl w:val="0"/>
        </w:rPr>
        <w:t xml:space="preserve">SOLO, </w:t>
      </w:r>
      <w:r>
        <w:rPr>
          <w:b w:val="1"/>
          <w:bCs w:val="1"/>
          <w:color w:val="00f900"/>
          <w:sz w:val="32"/>
          <w:szCs w:val="32"/>
          <w:u w:color="0432ff"/>
          <w:rtl w:val="0"/>
          <w:lang w:val="de-DE"/>
        </w:rPr>
        <w:t>DUET</w:t>
      </w:r>
    </w:p>
    <w:tbl>
      <w:tblPr>
        <w:tblW w:w="9212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6"/>
        <w:gridCol w:w="4606"/>
      </w:tblGrid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7"/>
                <w:szCs w:val="27"/>
                <w:rtl w:val="0"/>
              </w:rPr>
              <w:t>Imi</w:t>
            </w:r>
            <w:r>
              <w:rPr>
                <w:rFonts w:ascii="Arial" w:hAnsi="Arial" w:hint="default"/>
                <w:sz w:val="27"/>
                <w:szCs w:val="27"/>
                <w:rtl w:val="0"/>
              </w:rPr>
              <w:t xml:space="preserve">ę </w:t>
            </w:r>
            <w:r>
              <w:rPr>
                <w:rFonts w:ascii="Arial" w:hAnsi="Arial"/>
                <w:sz w:val="27"/>
                <w:szCs w:val="27"/>
                <w:rtl w:val="0"/>
              </w:rPr>
              <w:t>i Nazwisko (imiona i nazwiska)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</w:rPr>
              <w:t>Rocznik (roczniki)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  <w:rtl w:val="0"/>
              </w:rPr>
              <w:t xml:space="preserve">Kategoria wiekowa 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</w:rPr>
              <w:t>(do 8 lat/ 9-11 lat/ 12-14 lat/ 15+)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911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  <w:rtl w:val="0"/>
                <w:lang w:val="en-US"/>
              </w:rPr>
              <w:t xml:space="preserve">Styl 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  <w:lang w:val="en-US"/>
              </w:rPr>
              <w:t>(Formy klasyczne, Formy kultury ulicznej, Inne formy)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</w:rPr>
              <w:t>Klub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</w:rPr>
              <w:t>Imi</w:t>
            </w:r>
            <w:r>
              <w:rPr>
                <w:rFonts w:ascii="Arial" w:hAnsi="Arial" w:hint="default"/>
                <w:sz w:val="27"/>
                <w:szCs w:val="27"/>
                <w:rtl w:val="0"/>
              </w:rPr>
              <w:t xml:space="preserve">ę </w:t>
            </w:r>
            <w:r>
              <w:rPr>
                <w:rFonts w:ascii="Arial" w:hAnsi="Arial"/>
                <w:sz w:val="27"/>
                <w:szCs w:val="27"/>
                <w:rtl w:val="0"/>
              </w:rPr>
              <w:t>i nazwisko choreografa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</w:rPr>
              <w:t>Nr Tel. oraz adres e-mail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</w:tbl>
    <w:p>
      <w:pPr>
        <w:pStyle w:val="Normal.0"/>
        <w:widowControl w:val="0"/>
        <w:spacing w:line="240" w:lineRule="auto"/>
        <w:ind w:left="216" w:hanging="216"/>
        <w:jc w:val="center"/>
        <w:rPr>
          <w:b w:val="1"/>
          <w:bCs w:val="1"/>
          <w:color w:val="0432ff"/>
          <w:sz w:val="32"/>
          <w:szCs w:val="32"/>
          <w:u w:color="0432ff"/>
        </w:rPr>
      </w:pPr>
    </w:p>
    <w:p>
      <w:pPr>
        <w:pStyle w:val="Normal.0"/>
        <w:widowControl w:val="0"/>
        <w:spacing w:line="240" w:lineRule="auto"/>
        <w:ind w:left="108" w:hanging="108"/>
        <w:jc w:val="center"/>
        <w:rPr>
          <w:sz w:val="32"/>
          <w:szCs w:val="32"/>
        </w:rPr>
      </w:pPr>
    </w:p>
    <w:p>
      <w:pPr>
        <w:pStyle w:val="Normal.0"/>
        <w:widowControl w:val="0"/>
        <w:spacing w:line="240" w:lineRule="auto"/>
        <w:jc w:val="center"/>
        <w:rPr>
          <w:rFonts w:ascii="Avenir Book" w:cs="Avenir Book" w:hAnsi="Avenir Book" w:eastAsia="Avenir Book"/>
          <w:sz w:val="32"/>
          <w:szCs w:val="32"/>
        </w:rPr>
      </w:pPr>
    </w:p>
    <w:p>
      <w:pPr>
        <w:pStyle w:val="Normal.0"/>
        <w:rPr>
          <w:rFonts w:ascii="Avenir Book" w:cs="Avenir Book" w:hAnsi="Avenir Book" w:eastAsia="Avenir Book"/>
          <w:sz w:val="32"/>
          <w:szCs w:val="32"/>
        </w:rPr>
      </w:pPr>
    </w:p>
    <w:p>
      <w:pPr>
        <w:pStyle w:val="Normal.0"/>
        <w:spacing w:line="360" w:lineRule="auto"/>
        <w:rPr>
          <w:rFonts w:ascii="Avenir Heavy" w:cs="Avenir Heavy" w:hAnsi="Avenir Heavy" w:eastAsia="Avenir Heavy"/>
          <w:sz w:val="24"/>
          <w:szCs w:val="24"/>
          <w:u w:val="single"/>
          <w:shd w:val="clear" w:color="auto" w:fill="ff40ff"/>
        </w:rPr>
      </w:pPr>
    </w:p>
    <w:p>
      <w:pPr>
        <w:pStyle w:val="Normal.0"/>
        <w:spacing w:line="360" w:lineRule="auto"/>
        <w:rPr>
          <w:rFonts w:ascii="Avenir Heavy" w:cs="Avenir Heavy" w:hAnsi="Avenir Heavy" w:eastAsia="Avenir Heavy"/>
          <w:sz w:val="28"/>
          <w:szCs w:val="28"/>
          <w:u w:val="single"/>
          <w:shd w:val="clear" w:color="auto" w:fill="797979"/>
        </w:rPr>
      </w:pP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Zobowi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</w:rPr>
        <w:t>ą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zuj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</w:rPr>
        <w:t xml:space="preserve">ę 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si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</w:rPr>
        <w:t xml:space="preserve">ę 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do wniesienia wpisowego w wysoko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</w:rPr>
        <w:t>ś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ci</w:t>
      </w:r>
    </w:p>
    <w:p>
      <w:pPr>
        <w:pStyle w:val="Normal 1"/>
        <w:rPr>
          <w:rFonts w:ascii="Avenir Heavy" w:cs="Avenir Heavy" w:hAnsi="Avenir Heavy" w:eastAsia="Avenir Heavy"/>
          <w:b w:val="0"/>
          <w:bCs w:val="0"/>
          <w:u w:val="single"/>
          <w:shd w:val="clear" w:color="auto" w:fill="797979"/>
        </w:rPr>
      </w:pPr>
      <w:r>
        <w:rPr>
          <w:rFonts w:ascii="Avenir Heavy" w:hAnsi="Avenir Heavy"/>
          <w:b w:val="0"/>
          <w:bCs w:val="0"/>
          <w:u w:val="single"/>
          <w:shd w:val="clear" w:color="auto" w:fill="797979"/>
          <w:rtl w:val="0"/>
        </w:rPr>
        <w:t xml:space="preserve"> 3</w:t>
      </w:r>
      <w:r>
        <w:rPr>
          <w:rFonts w:ascii="Avenir Heavy" w:hAnsi="Avenir Heavy"/>
          <w:b w:val="0"/>
          <w:bCs w:val="0"/>
          <w:u w:val="single"/>
          <w:shd w:val="clear" w:color="auto" w:fill="797979"/>
          <w:rtl w:val="0"/>
        </w:rPr>
        <w:t>5</w:t>
      </w:r>
      <w:r>
        <w:rPr>
          <w:rFonts w:ascii="Avenir Heavy" w:hAnsi="Avenir Heavy"/>
          <w:b w:val="0"/>
          <w:bCs w:val="0"/>
          <w:u w:val="single"/>
          <w:shd w:val="clear" w:color="auto" w:fill="797979"/>
          <w:rtl w:val="0"/>
          <w:lang w:val="nl-NL"/>
        </w:rPr>
        <w:t xml:space="preserve"> z</w:t>
      </w:r>
      <w:r>
        <w:rPr>
          <w:rFonts w:ascii="Avenir Heavy" w:hAnsi="Avenir Heavy" w:hint="default"/>
          <w:b w:val="0"/>
          <w:bCs w:val="0"/>
          <w:u w:val="single"/>
          <w:shd w:val="clear" w:color="auto" w:fill="797979"/>
          <w:rtl w:val="0"/>
        </w:rPr>
        <w:t xml:space="preserve">ł </w:t>
      </w:r>
      <w:r>
        <w:rPr>
          <w:rFonts w:ascii="Avenir Heavy" w:hAnsi="Avenir Heavy"/>
          <w:b w:val="0"/>
          <w:bCs w:val="0"/>
          <w:u w:val="single"/>
          <w:shd w:val="clear" w:color="auto" w:fill="797979"/>
          <w:rtl w:val="0"/>
          <w:lang w:val="fr-FR"/>
        </w:rPr>
        <w:t xml:space="preserve">x </w:t>
      </w:r>
      <w:r>
        <w:rPr>
          <w:rFonts w:ascii="Avenir Heavy" w:hAnsi="Avenir Heavy" w:hint="default"/>
          <w:b w:val="0"/>
          <w:bCs w:val="0"/>
          <w:u w:val="single"/>
          <w:shd w:val="clear" w:color="auto" w:fill="797979"/>
          <w:rtl w:val="0"/>
        </w:rPr>
        <w:t>……</w:t>
      </w:r>
      <w:r>
        <w:rPr>
          <w:rFonts w:ascii="Avenir Heavy" w:hAnsi="Avenir Heavy"/>
          <w:b w:val="0"/>
          <w:bCs w:val="0"/>
          <w:u w:val="single"/>
          <w:shd w:val="clear" w:color="auto" w:fill="797979"/>
          <w:rtl w:val="0"/>
        </w:rPr>
        <w:t>.. os</w:t>
      </w:r>
      <w:r>
        <w:rPr>
          <w:rFonts w:ascii="Avenir Heavy" w:hAnsi="Avenir Heavy" w:hint="default"/>
          <w:b w:val="0"/>
          <w:bCs w:val="0"/>
          <w:u w:val="single"/>
          <w:shd w:val="clear" w:color="auto" w:fill="797979"/>
          <w:rtl w:val="0"/>
          <w:lang w:val="es-ES_tradnl"/>
        </w:rPr>
        <w:t>ó</w:t>
      </w:r>
      <w:r>
        <w:rPr>
          <w:rFonts w:ascii="Avenir Heavy" w:hAnsi="Avenir Heavy"/>
          <w:b w:val="0"/>
          <w:bCs w:val="0"/>
          <w:u w:val="single"/>
          <w:shd w:val="clear" w:color="auto" w:fill="797979"/>
          <w:rtl w:val="0"/>
        </w:rPr>
        <w:t xml:space="preserve">b = </w:t>
      </w:r>
      <w:r>
        <w:rPr>
          <w:rFonts w:ascii="Avenir Heavy" w:hAnsi="Avenir Heavy" w:hint="default"/>
          <w:b w:val="0"/>
          <w:bCs w:val="0"/>
          <w:u w:val="single"/>
          <w:shd w:val="clear" w:color="auto" w:fill="797979"/>
          <w:rtl w:val="0"/>
        </w:rPr>
        <w:t>……………………</w:t>
      </w:r>
      <w:r>
        <w:rPr>
          <w:rFonts w:ascii="Avenir Heavy" w:hAnsi="Avenir Heavy"/>
          <w:b w:val="0"/>
          <w:bCs w:val="0"/>
          <w:u w:val="single"/>
          <w:shd w:val="clear" w:color="auto" w:fill="797979"/>
          <w:rtl w:val="0"/>
        </w:rPr>
        <w:t>. Z</w:t>
      </w:r>
      <w:r>
        <w:rPr>
          <w:rFonts w:ascii="Avenir Heavy" w:hAnsi="Avenir Heavy" w:hint="default"/>
          <w:b w:val="0"/>
          <w:bCs w:val="0"/>
          <w:u w:val="single"/>
          <w:shd w:val="clear" w:color="auto" w:fill="797979"/>
          <w:rtl w:val="0"/>
        </w:rPr>
        <w:t>ł</w:t>
      </w:r>
    </w:p>
    <w:p>
      <w:pPr>
        <w:pStyle w:val="Normal.0"/>
        <w:spacing w:line="360" w:lineRule="auto"/>
      </w:pPr>
      <w:r>
        <w:rPr>
          <w:rFonts w:ascii="Avenir Heavy" w:hAnsi="Avenir Heavy"/>
          <w:sz w:val="28"/>
          <w:szCs w:val="28"/>
          <w:u w:val="single"/>
          <w:rtl w:val="0"/>
        </w:rPr>
        <w:t>Na jednej karcie mo</w:t>
      </w:r>
      <w:r>
        <w:rPr>
          <w:rFonts w:ascii="Avenir Heavy" w:hAnsi="Avenir Heavy" w:hint="default"/>
          <w:sz w:val="28"/>
          <w:szCs w:val="28"/>
          <w:u w:val="single"/>
          <w:rtl w:val="0"/>
        </w:rPr>
        <w:t>ż</w:t>
      </w:r>
      <w:r>
        <w:rPr>
          <w:rFonts w:ascii="Avenir Heavy" w:hAnsi="Avenir Heavy"/>
          <w:sz w:val="28"/>
          <w:szCs w:val="28"/>
          <w:u w:val="single"/>
          <w:rtl w:val="0"/>
        </w:rPr>
        <w:t>e by</w:t>
      </w:r>
      <w:r>
        <w:rPr>
          <w:rFonts w:ascii="Avenir Heavy" w:hAnsi="Avenir Heavy" w:hint="default"/>
          <w:sz w:val="28"/>
          <w:szCs w:val="28"/>
          <w:u w:val="single"/>
          <w:rtl w:val="0"/>
        </w:rPr>
        <w:t xml:space="preserve">ć </w:t>
      </w:r>
      <w:r>
        <w:rPr>
          <w:rFonts w:ascii="Avenir Heavy" w:hAnsi="Avenir Heavy"/>
          <w:sz w:val="28"/>
          <w:szCs w:val="28"/>
          <w:u w:val="single"/>
          <w:rtl w:val="0"/>
        </w:rPr>
        <w:t>zg</w:t>
      </w:r>
      <w:r>
        <w:rPr>
          <w:rFonts w:ascii="Avenir Heavy" w:hAnsi="Avenir Heavy" w:hint="default"/>
          <w:sz w:val="28"/>
          <w:szCs w:val="28"/>
          <w:u w:val="single"/>
          <w:rtl w:val="0"/>
        </w:rPr>
        <w:t>ł</w:t>
      </w:r>
      <w:r>
        <w:rPr>
          <w:rFonts w:ascii="Avenir Heavy" w:hAnsi="Avenir Heavy"/>
          <w:sz w:val="28"/>
          <w:szCs w:val="28"/>
          <w:u w:val="single"/>
          <w:rtl w:val="0"/>
        </w:rPr>
        <w:t>oszony tylko jeden podmiot               artystyczny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 1">
    <w:name w:val="Normal 1"/>
    <w:next w:val="Norma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6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single" w:color="000000"/>
      <w:shd w:val="clear" w:color="auto" w:fill="ffff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